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Default="00A96877" w:rsidP="001E2331">
      <w:pPr>
        <w:jc w:val="center"/>
        <w:rPr>
          <w:rFonts w:asciiTheme="minorHAnsi" w:hAnsiTheme="minorHAnsi" w:cstheme="minorHAnsi"/>
          <w:b/>
          <w:highlight w:val="yellow"/>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560C21E2" w14:textId="77777777" w:rsidR="00D3330A" w:rsidRPr="008E6F86" w:rsidRDefault="00D3330A" w:rsidP="00D3330A">
      <w:pPr>
        <w:jc w:val="center"/>
        <w:rPr>
          <w:rFonts w:asciiTheme="minorHAnsi" w:hAnsiTheme="minorHAnsi" w:cstheme="minorHAnsi"/>
          <w:b/>
        </w:rPr>
      </w:pPr>
      <w:r>
        <w:rPr>
          <w:rFonts w:asciiTheme="minorHAnsi" w:hAnsiTheme="minorHAnsi" w:cstheme="minorHAnsi"/>
          <w:b/>
        </w:rPr>
        <w:t>The NORSE Institute</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C3ACAD3" w14:textId="6C9C4E83" w:rsidR="00D3330A" w:rsidRPr="006F32A6" w:rsidRDefault="00D3330A" w:rsidP="00D3330A">
      <w:pPr>
        <w:pStyle w:val="Heading1"/>
        <w:rPr>
          <w:rFonts w:asciiTheme="minorHAnsi" w:hAnsiTheme="minorHAnsi" w:cstheme="minorHAnsi"/>
          <w:b w:val="0"/>
          <w:i/>
        </w:rPr>
      </w:pPr>
      <w:r w:rsidRPr="006F32A6">
        <w:rPr>
          <w:rFonts w:asciiTheme="minorHAnsi" w:hAnsiTheme="minorHAnsi" w:cstheme="minorHAnsi"/>
          <w:b w:val="0"/>
          <w:i/>
        </w:rPr>
        <w:t xml:space="preserve">Research </w:t>
      </w:r>
      <w:r>
        <w:rPr>
          <w:rFonts w:asciiTheme="minorHAnsi" w:hAnsiTheme="minorHAnsi" w:cstheme="minorHAnsi"/>
          <w:b w:val="0"/>
          <w:i/>
        </w:rPr>
        <w:t>Grant Money</w:t>
      </w:r>
      <w:r w:rsidRPr="006F32A6">
        <w:rPr>
          <w:rFonts w:asciiTheme="minorHAnsi" w:hAnsiTheme="minorHAnsi" w:cstheme="minorHAnsi"/>
          <w:b w:val="0"/>
          <w:i/>
        </w:rPr>
        <w:t xml:space="preserve"> (up to </w:t>
      </w:r>
      <w:r>
        <w:rPr>
          <w:rFonts w:asciiTheme="minorHAnsi" w:hAnsiTheme="minorHAnsi" w:cstheme="minorHAnsi"/>
          <w:b w:val="0"/>
          <w:i/>
        </w:rPr>
        <w:t>$100,000 U.S.</w:t>
      </w:r>
      <w:r w:rsidRPr="006F32A6">
        <w:rPr>
          <w:rFonts w:asciiTheme="minorHAnsi" w:hAnsiTheme="minorHAnsi" w:cstheme="minorHAnsi"/>
          <w:b w:val="0"/>
          <w:i/>
        </w:rPr>
        <w:t>)</w:t>
      </w:r>
    </w:p>
    <w:p w14:paraId="5D02236E" w14:textId="66BF130F" w:rsidR="00EF315D" w:rsidRPr="006F32A6"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2954103D" w14:textId="77777777" w:rsidR="00D3330A" w:rsidRPr="008D1395" w:rsidRDefault="00D3330A" w:rsidP="00D3330A">
      <w:pPr>
        <w:jc w:val="center"/>
        <w:rPr>
          <w:rStyle w:val="il"/>
          <w:rFonts w:asciiTheme="minorHAnsi" w:hAnsiTheme="minorHAnsi" w:cstheme="minorHAnsi"/>
          <w:b/>
          <w:bCs/>
          <w:sz w:val="40"/>
          <w:szCs w:val="27"/>
        </w:rPr>
      </w:pPr>
      <w:r w:rsidRPr="008D1395">
        <w:rPr>
          <w:rStyle w:val="il"/>
          <w:rFonts w:asciiTheme="minorHAnsi" w:hAnsiTheme="minorHAnsi" w:cstheme="minorHAnsi"/>
          <w:b/>
          <w:bCs/>
          <w:sz w:val="40"/>
          <w:szCs w:val="27"/>
        </w:rPr>
        <w:t>New Onset Refractory Status Epilepticus (NORSE) and</w:t>
      </w:r>
    </w:p>
    <w:p w14:paraId="18FFAD8F" w14:textId="77777777" w:rsidR="00D3330A" w:rsidRPr="00221272" w:rsidRDefault="00D3330A" w:rsidP="00D3330A">
      <w:pPr>
        <w:jc w:val="center"/>
        <w:rPr>
          <w:rStyle w:val="il"/>
          <w:rFonts w:asciiTheme="minorHAnsi" w:hAnsiTheme="minorHAnsi" w:cstheme="minorHAnsi"/>
          <w:b/>
          <w:bCs/>
          <w:sz w:val="40"/>
          <w:szCs w:val="27"/>
        </w:rPr>
      </w:pPr>
      <w:r w:rsidRPr="008D1395">
        <w:rPr>
          <w:rStyle w:val="il"/>
          <w:rFonts w:asciiTheme="minorHAnsi" w:hAnsiTheme="minorHAnsi" w:cstheme="minorHAnsi"/>
          <w:b/>
          <w:bCs/>
          <w:sz w:val="40"/>
          <w:szCs w:val="27"/>
        </w:rPr>
        <w:t>Febrile Infection-Related Epilepsy Syndrome (FIRES)</w:t>
      </w:r>
      <w:r w:rsidRPr="00221272">
        <w:rPr>
          <w:rStyle w:val="il"/>
          <w:rFonts w:asciiTheme="minorHAnsi" w:hAnsiTheme="minorHAnsi" w:cstheme="minorHAnsi"/>
          <w:b/>
          <w:bCs/>
          <w:sz w:val="40"/>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77777777" w:rsidR="00C70120" w:rsidRPr="008E6F86" w:rsidRDefault="00C70120" w:rsidP="00277BD7">
      <w:pPr>
        <w:rPr>
          <w:rFonts w:asciiTheme="minorHAnsi" w:hAnsiTheme="minorHAnsi" w:cstheme="minorHAnsi"/>
        </w:rPr>
      </w:pPr>
    </w:p>
    <w:p w14:paraId="0186D403" w14:textId="0D5D23E2"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NORD, with funding from the NORSE Institute and public donations, is accepting applications for grants from $30,000</w:t>
      </w:r>
      <w:r w:rsidR="00BC0FD9">
        <w:rPr>
          <w:rFonts w:asciiTheme="minorHAnsi" w:hAnsiTheme="minorHAnsi" w:cstheme="minorHAnsi"/>
          <w:sz w:val="22"/>
        </w:rPr>
        <w:t xml:space="preserve"> U.S.</w:t>
      </w:r>
      <w:bookmarkStart w:id="0" w:name="_GoBack"/>
      <w:bookmarkEnd w:id="0"/>
      <w:r w:rsidRPr="00FB2CD5">
        <w:rPr>
          <w:rFonts w:asciiTheme="minorHAnsi" w:hAnsiTheme="minorHAnsi" w:cstheme="minorHAnsi"/>
          <w:sz w:val="22"/>
        </w:rPr>
        <w:t xml:space="preserve"> up to a total of $100,000</w:t>
      </w:r>
      <w:r>
        <w:rPr>
          <w:rFonts w:asciiTheme="minorHAnsi" w:hAnsiTheme="minorHAnsi" w:cstheme="minorHAnsi"/>
          <w:sz w:val="22"/>
        </w:rPr>
        <w:t xml:space="preserve"> U.S.</w:t>
      </w:r>
      <w:r w:rsidRPr="00FB2CD5">
        <w:rPr>
          <w:rFonts w:asciiTheme="minorHAnsi" w:hAnsiTheme="minorHAnsi" w:cstheme="minorHAnsi"/>
          <w:sz w:val="22"/>
        </w:rPr>
        <w:t xml:space="preserve">, for scientific research studies related to new-onset refractory status epilepticus (NORSE) and/or febrile infection-related epilepsy syndrome (FIRES), a subcategory of NORSE. Preference will be given to translational research in the areas of inflammation, immunology, infection and genetics. Scientists are invited (but not limited) to submit proposals that will utilize biological specimens collected in the ongoing NORSE prospective, observational clinical study conducted through the Critical Care EEG Monitoring Research Consortium (CCEMRC), an international multi-center consortium. </w:t>
      </w:r>
    </w:p>
    <w:p w14:paraId="2C80367B" w14:textId="77777777" w:rsidR="00FB2CD5" w:rsidRPr="00FB2CD5" w:rsidRDefault="00FB2CD5" w:rsidP="00FB2CD5">
      <w:pPr>
        <w:spacing w:line="276" w:lineRule="auto"/>
        <w:rPr>
          <w:rFonts w:asciiTheme="minorHAnsi" w:hAnsiTheme="minorHAnsi" w:cstheme="minorHAnsi"/>
          <w:sz w:val="22"/>
        </w:rPr>
      </w:pPr>
    </w:p>
    <w:p w14:paraId="4DB6E828" w14:textId="2F93AA8A"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 xml:space="preserve">Investigators wishing to conduct research utilizing the biological materials and/or clinical data from this consortium study will submit a request to the Critical Care EEG Monitoring Research Consortium (CCEMRC) through NORD </w:t>
      </w:r>
      <w:hyperlink r:id="rId8" w:history="1">
        <w:r w:rsidRPr="00A06BCC">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FB2CD5">
        <w:rPr>
          <w:rFonts w:asciiTheme="minorHAnsi" w:hAnsiTheme="minorHAnsi" w:cstheme="minorHAnsi"/>
          <w:sz w:val="22"/>
        </w:rPr>
        <w:t>with the subject line “NORSE RFP request for consortium biological samples.”</w:t>
      </w:r>
    </w:p>
    <w:p w14:paraId="7CF53306" w14:textId="77777777" w:rsidR="00FB2CD5" w:rsidRPr="00FB2CD5" w:rsidRDefault="00FB2CD5" w:rsidP="00FB2CD5">
      <w:pPr>
        <w:spacing w:line="276" w:lineRule="auto"/>
        <w:rPr>
          <w:rFonts w:asciiTheme="minorHAnsi" w:hAnsiTheme="minorHAnsi" w:cstheme="minorHAnsi"/>
          <w:sz w:val="22"/>
        </w:rPr>
      </w:pPr>
    </w:p>
    <w:p w14:paraId="65B36DFB" w14:textId="77777777"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 xml:space="preserve">Approval of requests will be at the discretion of the NORSE study Principal Investigators: Dr. Lawrence Hirsch and Dr. Nicolas Gaspard.  Dr. Hirsch, Dr. Gaspard and the project study manager will assure appropriate IRB approvals are in place prior to distributing de-identified data to other researchers. The consortium study protocol specifically allows third party use of the data. </w:t>
      </w:r>
    </w:p>
    <w:p w14:paraId="2F8F1951" w14:textId="77777777" w:rsidR="00FB2CD5" w:rsidRPr="00FB2CD5" w:rsidRDefault="00FB2CD5" w:rsidP="00FB2CD5">
      <w:pPr>
        <w:spacing w:line="276" w:lineRule="auto"/>
        <w:rPr>
          <w:rFonts w:asciiTheme="minorHAnsi" w:hAnsiTheme="minorHAnsi" w:cstheme="minorHAnsi"/>
          <w:sz w:val="22"/>
        </w:rPr>
      </w:pPr>
    </w:p>
    <w:p w14:paraId="1FCAF7D1" w14:textId="77777777"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The biological samples available are: CSF (10cc), serum (10cc) and DNA. Amounts given are in total. There is no restriction for use provided researchers obtain IRB approval.</w:t>
      </w:r>
    </w:p>
    <w:p w14:paraId="4891DA07" w14:textId="77777777" w:rsidR="00FB2CD5" w:rsidRPr="00FB2CD5" w:rsidRDefault="00FB2CD5" w:rsidP="00FB2CD5">
      <w:pPr>
        <w:spacing w:line="276" w:lineRule="auto"/>
        <w:rPr>
          <w:rFonts w:asciiTheme="minorHAnsi" w:hAnsiTheme="minorHAnsi" w:cstheme="minorHAnsi"/>
          <w:sz w:val="22"/>
        </w:rPr>
      </w:pPr>
    </w:p>
    <w:p w14:paraId="1E6614DD" w14:textId="540C0218"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If CCEMRC data is used, co-authorship with CCEMRC Principal Investigators is not required. What is requested is the following acknowledgement: “The authors are grateful to the NORSE Institute and the Critical Care EEG Monitoring Research Consortium (CCEMRC) for granting access to the biologica</w:t>
      </w:r>
      <w:r>
        <w:rPr>
          <w:rFonts w:asciiTheme="minorHAnsi" w:hAnsiTheme="minorHAnsi" w:cstheme="minorHAnsi"/>
          <w:sz w:val="22"/>
        </w:rPr>
        <w:t>l samples used in this study.”</w:t>
      </w:r>
    </w:p>
    <w:p w14:paraId="4D3B1F5A" w14:textId="77777777" w:rsidR="00FB2CD5" w:rsidRPr="00FB2CD5" w:rsidRDefault="00FB2CD5" w:rsidP="00FB2CD5">
      <w:pPr>
        <w:spacing w:line="276" w:lineRule="auto"/>
        <w:rPr>
          <w:rFonts w:asciiTheme="minorHAnsi" w:hAnsiTheme="minorHAnsi" w:cstheme="minorHAnsi"/>
          <w:sz w:val="22"/>
        </w:rPr>
      </w:pPr>
    </w:p>
    <w:p w14:paraId="702E9AF5" w14:textId="77777777" w:rsidR="00FB2CD5" w:rsidRPr="00FB2CD5" w:rsidRDefault="00FB2CD5" w:rsidP="00FB2CD5">
      <w:pPr>
        <w:spacing w:line="276" w:lineRule="auto"/>
        <w:rPr>
          <w:rFonts w:asciiTheme="minorHAnsi" w:hAnsiTheme="minorHAnsi" w:cstheme="minorHAnsi"/>
          <w:b/>
          <w:sz w:val="22"/>
        </w:rPr>
      </w:pPr>
      <w:r w:rsidRPr="00FB2CD5">
        <w:rPr>
          <w:rFonts w:asciiTheme="minorHAnsi" w:hAnsiTheme="minorHAnsi" w:cstheme="minorHAnsi"/>
          <w:b/>
          <w:sz w:val="22"/>
        </w:rPr>
        <w:t>Consensus definitions of NORSE and FIRES</w:t>
      </w:r>
    </w:p>
    <w:p w14:paraId="46FB8BFC" w14:textId="2AC064DF" w:rsidR="00FB2CD5" w:rsidRPr="00FB2CD5" w:rsidRDefault="00FB2CD5" w:rsidP="00FB2CD5">
      <w:pPr>
        <w:spacing w:line="276" w:lineRule="auto"/>
        <w:rPr>
          <w:rFonts w:asciiTheme="minorHAnsi" w:hAnsiTheme="minorHAnsi" w:cstheme="minorHAnsi"/>
          <w:sz w:val="22"/>
        </w:rPr>
      </w:pPr>
      <w:r w:rsidRPr="00FB2CD5">
        <w:rPr>
          <w:rFonts w:asciiTheme="minorHAnsi" w:hAnsiTheme="minorHAnsi" w:cstheme="minorHAnsi"/>
          <w:sz w:val="22"/>
        </w:rPr>
        <w:t>According to the proposed consensus definitions recently published, NORSE is not a diagnosis, but rather a clinical presentation “in a patient without active epilepsy or other preexisting relevant neurological disorder, with new onset of refractory status epilepticus without a clear acute or active structural, toxic or metabolic cause.”</w:t>
      </w:r>
      <w:r w:rsidR="0073480C">
        <w:rPr>
          <w:rStyle w:val="FootnoteReference"/>
          <w:rFonts w:asciiTheme="minorHAnsi" w:hAnsiTheme="minorHAnsi" w:cstheme="minorHAnsi"/>
          <w:sz w:val="22"/>
        </w:rPr>
        <w:footnoteReference w:id="1"/>
      </w:r>
      <w:r w:rsidRPr="00FB2CD5">
        <w:rPr>
          <w:rFonts w:asciiTheme="minorHAnsi" w:hAnsiTheme="minorHAnsi" w:cstheme="minorHAnsi"/>
          <w:sz w:val="22"/>
        </w:rPr>
        <w:t xml:space="preserve">  In a complementary definition, Hirsch et al. propose that FIRES should be considered an age-agnostic subcategory of NORSE, applicable when a patient presents with febrile infection prior to the onset of refractory status epilepticus.</w:t>
      </w:r>
      <w:r w:rsidR="0073480C">
        <w:rPr>
          <w:rStyle w:val="FootnoteReference"/>
          <w:rFonts w:asciiTheme="minorHAnsi" w:hAnsiTheme="minorHAnsi" w:cstheme="minorHAnsi"/>
          <w:sz w:val="22"/>
        </w:rPr>
        <w:footnoteReference w:id="2"/>
      </w:r>
      <w:r w:rsidRPr="00FB2CD5">
        <w:rPr>
          <w:rFonts w:asciiTheme="minorHAnsi" w:hAnsiTheme="minorHAnsi" w:cstheme="minorHAnsi"/>
          <w:sz w:val="22"/>
        </w:rPr>
        <w:t xml:space="preserve">  Because refractory status epilepticus does not respond to standard first- and second-line anticonvulsant medications, treatment of these disease states typically involves using additional seizure medications and/or inducing a coma with anesthetic drugs. Although the cause of these clinical presentations is unknown, treatment may also include immunomodulatory therapies due to the suspected involvement of inflammation.</w:t>
      </w:r>
    </w:p>
    <w:p w14:paraId="3B361A70" w14:textId="77777777" w:rsidR="00FB2CD5" w:rsidRPr="00FB2CD5" w:rsidRDefault="00FB2CD5" w:rsidP="00FB2CD5">
      <w:pPr>
        <w:spacing w:line="276" w:lineRule="auto"/>
        <w:rPr>
          <w:rFonts w:asciiTheme="minorHAnsi" w:hAnsiTheme="minorHAnsi" w:cstheme="minorHAnsi"/>
          <w:sz w:val="22"/>
        </w:rPr>
      </w:pPr>
    </w:p>
    <w:p w14:paraId="25A11700" w14:textId="77777777" w:rsidR="00FB2CD5" w:rsidRPr="00FB2CD5" w:rsidRDefault="00FB2CD5" w:rsidP="00FB2CD5">
      <w:pPr>
        <w:spacing w:line="276" w:lineRule="auto"/>
        <w:rPr>
          <w:rFonts w:asciiTheme="minorHAnsi" w:hAnsiTheme="minorHAnsi" w:cstheme="minorHAnsi"/>
          <w:b/>
          <w:sz w:val="22"/>
        </w:rPr>
      </w:pPr>
      <w:r w:rsidRPr="00FB2CD5">
        <w:rPr>
          <w:rFonts w:asciiTheme="minorHAnsi" w:hAnsiTheme="minorHAnsi" w:cstheme="minorHAnsi"/>
          <w:b/>
          <w:sz w:val="22"/>
        </w:rPr>
        <w:t>Research Objectives</w:t>
      </w:r>
    </w:p>
    <w:p w14:paraId="4F88792B" w14:textId="2FFC2C73" w:rsidR="00717327" w:rsidRDefault="00FB2CD5" w:rsidP="00FB2CD5">
      <w:pPr>
        <w:spacing w:line="276" w:lineRule="auto"/>
        <w:rPr>
          <w:rFonts w:asciiTheme="minorHAnsi" w:hAnsiTheme="minorHAnsi" w:cstheme="minorHAnsi"/>
        </w:rPr>
      </w:pPr>
      <w:r w:rsidRPr="00FB2CD5">
        <w:rPr>
          <w:rFonts w:asciiTheme="minorHAnsi" w:hAnsiTheme="minorHAnsi" w:cstheme="minorHAnsi"/>
          <w:sz w:val="22"/>
        </w:rPr>
        <w:t>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r w:rsidR="00A96877" w:rsidRPr="008E6F86">
        <w:rPr>
          <w:rFonts w:asciiTheme="minorHAnsi" w:hAnsiTheme="minorHAnsi" w:cstheme="minorHAnsi"/>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9"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2991F9FA"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 xml:space="preserve">Application summary (page </w:t>
      </w:r>
      <w:r w:rsidR="00D3330A">
        <w:rPr>
          <w:rFonts w:asciiTheme="minorHAnsi" w:hAnsiTheme="minorHAnsi" w:cstheme="minorHAnsi"/>
          <w:sz w:val="22"/>
        </w:rPr>
        <w:t>4</w:t>
      </w:r>
      <w:r>
        <w:rPr>
          <w:rFonts w:asciiTheme="minorHAnsi" w:hAnsiTheme="minorHAnsi" w:cstheme="minorHAnsi"/>
          <w:sz w:val="22"/>
        </w:rPr>
        <w:t>)</w:t>
      </w:r>
    </w:p>
    <w:p w14:paraId="2B47182F" w14:textId="27C0E5B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w:t>
      </w:r>
      <w:r w:rsidR="00D3330A">
        <w:rPr>
          <w:rFonts w:asciiTheme="minorHAnsi" w:hAnsiTheme="minorHAnsi" w:cstheme="minorHAnsi"/>
          <w:sz w:val="22"/>
        </w:rPr>
        <w:t>5-6</w:t>
      </w:r>
      <w:r w:rsidRPr="008E6F86">
        <w:rPr>
          <w:rFonts w:asciiTheme="minorHAnsi" w:hAnsiTheme="minorHAnsi" w:cstheme="minorHAnsi"/>
          <w:sz w:val="22"/>
        </w:rPr>
        <w:t>)</w:t>
      </w:r>
    </w:p>
    <w:p w14:paraId="1C33B7CD" w14:textId="1975DE7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 xml:space="preserve">List of co-investigators, if applicable (page </w:t>
      </w:r>
      <w:r w:rsidR="00D3330A">
        <w:rPr>
          <w:rFonts w:asciiTheme="minorHAnsi" w:hAnsiTheme="minorHAnsi" w:cstheme="minorHAnsi"/>
          <w:sz w:val="22"/>
        </w:rPr>
        <w:t>7</w:t>
      </w:r>
      <w:r>
        <w:rPr>
          <w:rFonts w:asciiTheme="minorHAnsi" w:hAnsiTheme="minorHAnsi" w:cstheme="minorHAnsi"/>
          <w:sz w:val="22"/>
        </w:rPr>
        <w:t>)</w:t>
      </w:r>
    </w:p>
    <w:p w14:paraId="34643CED" w14:textId="3B4784BE"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 xml:space="preserve">Reviewer information, optional (page </w:t>
      </w:r>
      <w:r w:rsidR="00D3330A">
        <w:rPr>
          <w:rFonts w:asciiTheme="minorHAnsi" w:hAnsiTheme="minorHAnsi" w:cstheme="minorHAnsi"/>
          <w:sz w:val="22"/>
        </w:rPr>
        <w:t>8</w:t>
      </w:r>
      <w:r>
        <w:rPr>
          <w:rFonts w:asciiTheme="minorHAnsi" w:hAnsiTheme="minorHAnsi" w:cstheme="minorHAnsi"/>
          <w:sz w:val="22"/>
        </w:rPr>
        <w:t>)</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D3330A" w:rsidRDefault="00E134AF" w:rsidP="00E134AF">
      <w:pPr>
        <w:rPr>
          <w:rFonts w:asciiTheme="minorHAnsi" w:hAnsiTheme="minorHAnsi" w:cstheme="minorHAnsi"/>
          <w:b/>
          <w:sz w:val="22"/>
          <w:szCs w:val="22"/>
        </w:rPr>
      </w:pPr>
      <w:r w:rsidRPr="00D3330A">
        <w:rPr>
          <w:rFonts w:asciiTheme="minorHAnsi" w:hAnsiTheme="minorHAnsi" w:cstheme="minorHAnsi"/>
          <w:b/>
          <w:sz w:val="22"/>
          <w:szCs w:val="22"/>
        </w:rPr>
        <w:t>ABOUT NORD</w:t>
      </w:r>
    </w:p>
    <w:p w14:paraId="190596C1" w14:textId="38062D44" w:rsidR="00CD01CC" w:rsidRPr="00D3330A" w:rsidRDefault="00E134AF">
      <w:pPr>
        <w:rPr>
          <w:rFonts w:asciiTheme="minorHAnsi" w:hAnsiTheme="minorHAnsi" w:cstheme="minorHAnsi"/>
          <w:sz w:val="22"/>
        </w:rPr>
      </w:pPr>
      <w:r w:rsidRPr="00D3330A">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Default="00CD01CC">
      <w:pPr>
        <w:rPr>
          <w:rFonts w:asciiTheme="minorHAnsi" w:hAnsiTheme="minorHAnsi" w:cstheme="minorHAnsi"/>
          <w:sz w:val="22"/>
          <w:highlight w:val="yellow"/>
        </w:rPr>
      </w:pPr>
      <w:r>
        <w:rPr>
          <w:rFonts w:asciiTheme="minorHAnsi" w:hAnsiTheme="minorHAnsi" w:cstheme="minorHAnsi"/>
          <w:sz w:val="22"/>
          <w:highlight w:val="yellow"/>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7FDBCBB4" w:rsidR="00A317E2" w:rsidRPr="00A317E2" w:rsidRDefault="00A317E2" w:rsidP="00D3330A">
            <w:pPr>
              <w:pStyle w:val="Header"/>
              <w:spacing w:before="60" w:after="60"/>
              <w:rPr>
                <w:rFonts w:asciiTheme="minorHAnsi" w:hAnsiTheme="minorHAnsi"/>
                <w:sz w:val="22"/>
              </w:rPr>
            </w:pPr>
            <w:r w:rsidRPr="00A317E2">
              <w:rPr>
                <w:rFonts w:asciiTheme="minorHAnsi" w:hAnsiTheme="minorHAnsi"/>
                <w:sz w:val="22"/>
              </w:rPr>
              <w:t>Funding Amount Requ</w:t>
            </w:r>
            <w:r w:rsidRPr="00D3330A">
              <w:rPr>
                <w:rFonts w:asciiTheme="minorHAnsi" w:hAnsiTheme="minorHAnsi"/>
                <w:sz w:val="22"/>
              </w:rPr>
              <w:t>ested (</w:t>
            </w:r>
            <w:r w:rsidR="00D3330A" w:rsidRPr="00D3330A">
              <w:rPr>
                <w:rFonts w:asciiTheme="minorHAnsi" w:hAnsiTheme="minorHAnsi"/>
                <w:sz w:val="22"/>
              </w:rPr>
              <w:t>$</w:t>
            </w:r>
            <w:r w:rsidRPr="00D3330A">
              <w:rPr>
                <w:rFonts w:asciiTheme="minorHAnsi" w:hAnsiTheme="minorHAnsi"/>
                <w:sz w:val="22"/>
              </w:rPr>
              <w:t>)</w:t>
            </w:r>
            <w:r w:rsidRPr="00D3330A">
              <w:rPr>
                <w:rFonts w:asciiTheme="minorHAnsi" w:hAnsiTheme="minorHAnsi"/>
                <w:sz w:val="22"/>
              </w:rPr>
              <w:br/>
            </w:r>
            <w:r w:rsidRPr="00D3330A">
              <w:rPr>
                <w:rFonts w:asciiTheme="minorHAnsi" w:hAnsiTheme="minorHAnsi"/>
                <w:i/>
                <w:sz w:val="18"/>
              </w:rPr>
              <w:t xml:space="preserve">not to exceed </w:t>
            </w:r>
            <w:r w:rsidR="00D3330A" w:rsidRPr="00D3330A">
              <w:rPr>
                <w:rFonts w:asciiTheme="minorHAnsi" w:hAnsiTheme="minorHAnsi"/>
                <w:i/>
                <w:sz w:val="18"/>
              </w:rPr>
              <w:t>$100,000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7577AC2B"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 xml:space="preserve">(page </w:t>
            </w:r>
            <w:r w:rsidR="00D3330A">
              <w:rPr>
                <w:rFonts w:asciiTheme="minorHAnsi" w:hAnsiTheme="minorHAnsi" w:cstheme="minorHAnsi"/>
                <w:sz w:val="22"/>
              </w:rPr>
              <w:t>4</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57AAD087" w:rsidR="00C248D3" w:rsidRPr="008E6F86" w:rsidRDefault="00C248D3" w:rsidP="00D3330A">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 xml:space="preserve">pages </w:t>
            </w:r>
            <w:r w:rsidR="00D3330A">
              <w:rPr>
                <w:rFonts w:asciiTheme="minorHAnsi" w:hAnsiTheme="minorHAnsi" w:cstheme="minorHAnsi"/>
                <w:sz w:val="22"/>
              </w:rPr>
              <w:t>5-6</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48F8C07" w:rsidR="00C248D3" w:rsidRPr="008E6F86" w:rsidRDefault="00C248D3" w:rsidP="00D3330A">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 xml:space="preserve">(page </w:t>
            </w:r>
            <w:r w:rsidR="00D3330A">
              <w:rPr>
                <w:rFonts w:asciiTheme="minorHAnsi" w:hAnsiTheme="minorHAnsi" w:cstheme="minorHAnsi"/>
                <w:sz w:val="22"/>
              </w:rPr>
              <w:t>7</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3731BE42" w:rsidR="00EA4FCF" w:rsidRPr="00EA4FCF" w:rsidRDefault="00EA4FCF" w:rsidP="00D3330A">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 xml:space="preserve">(page </w:t>
            </w:r>
            <w:r w:rsidR="00D3330A">
              <w:rPr>
                <w:rFonts w:asciiTheme="minorHAnsi" w:hAnsiTheme="minorHAnsi" w:cstheme="minorHAnsi"/>
                <w:sz w:val="22"/>
              </w:rPr>
              <w:t>8</w:t>
            </w:r>
            <w:r>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10"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0C18" w14:textId="77777777" w:rsidR="007A005E" w:rsidRDefault="007A005E">
      <w:r>
        <w:separator/>
      </w:r>
    </w:p>
  </w:endnote>
  <w:endnote w:type="continuationSeparator" w:id="0">
    <w:p w14:paraId="0CCFCC3E" w14:textId="77777777" w:rsidR="007A005E" w:rsidRDefault="007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267C" w14:textId="77777777" w:rsidR="0017483D" w:rsidRDefault="001748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2C3CA838"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D3330A" w:rsidRPr="00D3330A">
                            <w:rPr>
                              <w:rFonts w:ascii="Calibri" w:hAnsi="Calibri" w:cs="Calibri"/>
                              <w:b/>
                              <w:color w:val="FC4C02"/>
                              <w:sz w:val="22"/>
                            </w:rPr>
                            <w:t>NORSE AND FIRES</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100823F3"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BC0FD9">
                            <w:rPr>
                              <w:rFonts w:ascii="Arial" w:hAnsi="Arial"/>
                              <w:i/>
                              <w:noProof/>
                              <w:sz w:val="18"/>
                            </w:rPr>
                            <w:t>2</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BC0FD9">
                            <w:rPr>
                              <w:rFonts w:ascii="Arial" w:hAnsi="Arial"/>
                              <w:i/>
                              <w:noProof/>
                              <w:sz w:val="18"/>
                            </w:rPr>
                            <w:t>8</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2C3CA838"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D3330A" w:rsidRPr="00D3330A">
                      <w:rPr>
                        <w:rFonts w:ascii="Calibri" w:hAnsi="Calibri" w:cs="Calibri"/>
                        <w:b/>
                        <w:color w:val="FC4C02"/>
                        <w:sz w:val="22"/>
                      </w:rPr>
                      <w:t>NORSE AND FIRES</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100823F3"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BC0FD9">
                      <w:rPr>
                        <w:rFonts w:ascii="Arial" w:hAnsi="Arial"/>
                        <w:i/>
                        <w:noProof/>
                        <w:sz w:val="18"/>
                      </w:rPr>
                      <w:t>2</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BC0FD9">
                      <w:rPr>
                        <w:rFonts w:ascii="Arial" w:hAnsi="Arial"/>
                        <w:i/>
                        <w:noProof/>
                        <w:sz w:val="18"/>
                      </w:rPr>
                      <w:t>8</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76F67C91"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D3330A" w:rsidRPr="00D3330A">
                            <w:rPr>
                              <w:rFonts w:ascii="Calibri" w:hAnsi="Calibri" w:cs="Calibri"/>
                              <w:b/>
                              <w:color w:val="FC4C02"/>
                              <w:sz w:val="22"/>
                            </w:rPr>
                            <w:t>NORSE AND FIRES</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76F67C91"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D3330A" w:rsidRPr="00D3330A">
                      <w:rPr>
                        <w:rFonts w:ascii="Calibri" w:hAnsi="Calibri" w:cs="Calibri"/>
                        <w:b/>
                        <w:color w:val="FC4C02"/>
                        <w:sz w:val="22"/>
                      </w:rPr>
                      <w:t>NORSE AND FIRES</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702F" w14:textId="77777777" w:rsidR="007A005E" w:rsidRDefault="007A005E">
      <w:r>
        <w:separator/>
      </w:r>
    </w:p>
  </w:footnote>
  <w:footnote w:type="continuationSeparator" w:id="0">
    <w:p w14:paraId="637E3CE1" w14:textId="77777777" w:rsidR="007A005E" w:rsidRDefault="007A005E">
      <w:r>
        <w:continuationSeparator/>
      </w:r>
    </w:p>
  </w:footnote>
  <w:footnote w:id="1">
    <w:p w14:paraId="66235E6C" w14:textId="0944A715" w:rsidR="0073480C" w:rsidRPr="0073480C" w:rsidRDefault="0073480C">
      <w:pPr>
        <w:pStyle w:val="FootnoteText"/>
        <w:rPr>
          <w:rFonts w:asciiTheme="minorHAnsi" w:hAnsiTheme="minorHAnsi"/>
          <w:sz w:val="18"/>
          <w:szCs w:val="18"/>
        </w:rPr>
      </w:pPr>
      <w:r>
        <w:rPr>
          <w:rStyle w:val="FootnoteReference"/>
        </w:rPr>
        <w:footnoteRef/>
      </w:r>
      <w:r>
        <w:t xml:space="preserve"> </w:t>
      </w:r>
      <w:r w:rsidRPr="002D3B98">
        <w:rPr>
          <w:rFonts w:asciiTheme="minorHAnsi" w:hAnsiTheme="minorHAnsi"/>
          <w:sz w:val="18"/>
        </w:rPr>
        <w:t>Hirsc</w:t>
      </w:r>
      <w:r w:rsidRPr="0073480C">
        <w:rPr>
          <w:rFonts w:asciiTheme="minorHAnsi" w:hAnsiTheme="minorHAnsi"/>
          <w:sz w:val="18"/>
          <w:szCs w:val="18"/>
        </w:rPr>
        <w:t xml:space="preserve">h LJ, Gaspard N, van </w:t>
      </w:r>
      <w:proofErr w:type="spellStart"/>
      <w:r w:rsidRPr="0073480C">
        <w:rPr>
          <w:rFonts w:asciiTheme="minorHAnsi" w:hAnsiTheme="minorHAnsi"/>
          <w:sz w:val="18"/>
          <w:szCs w:val="18"/>
        </w:rPr>
        <w:t>Baalen</w:t>
      </w:r>
      <w:proofErr w:type="spellEnd"/>
      <w:r w:rsidRPr="0073480C">
        <w:rPr>
          <w:rFonts w:asciiTheme="minorHAnsi" w:hAnsiTheme="minorHAnsi"/>
          <w:sz w:val="18"/>
          <w:szCs w:val="18"/>
        </w:rPr>
        <w:t xml:space="preserve"> A, et al. Proposed consensus definitions for new-onset refractory status epilepticus (NORSE), febrile infection-related epilepsy syndrome (FIRES), and related conditions. </w:t>
      </w:r>
      <w:proofErr w:type="spellStart"/>
      <w:r w:rsidRPr="0073480C">
        <w:rPr>
          <w:rFonts w:asciiTheme="minorHAnsi" w:hAnsiTheme="minorHAnsi"/>
          <w:sz w:val="18"/>
          <w:szCs w:val="18"/>
        </w:rPr>
        <w:t>Epilepsia</w:t>
      </w:r>
      <w:proofErr w:type="spellEnd"/>
      <w:r w:rsidRPr="0073480C">
        <w:rPr>
          <w:rFonts w:asciiTheme="minorHAnsi" w:hAnsiTheme="minorHAnsi"/>
          <w:sz w:val="18"/>
          <w:szCs w:val="18"/>
        </w:rPr>
        <w:t>. 2018;59(4):739-744.</w:t>
      </w:r>
    </w:p>
  </w:footnote>
  <w:footnote w:id="2">
    <w:p w14:paraId="31EA7B7B" w14:textId="3C54AF6B" w:rsidR="0073480C" w:rsidRDefault="0073480C">
      <w:pPr>
        <w:pStyle w:val="FootnoteText"/>
      </w:pPr>
      <w:r w:rsidRPr="0073480C">
        <w:rPr>
          <w:rStyle w:val="FootnoteReference"/>
          <w:rFonts w:asciiTheme="minorHAnsi" w:hAnsiTheme="minorHAnsi"/>
          <w:sz w:val="18"/>
          <w:szCs w:val="18"/>
        </w:rPr>
        <w:footnoteRef/>
      </w:r>
      <w:r w:rsidRPr="0073480C">
        <w:rPr>
          <w:rFonts w:asciiTheme="minorHAnsi" w:hAnsiTheme="minorHAnsi"/>
          <w:sz w:val="18"/>
          <w:szCs w:val="18"/>
        </w:rP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1811" w14:textId="77777777" w:rsidR="0017483D" w:rsidRDefault="00174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50DC"/>
    <w:rsid w:val="000F65FF"/>
    <w:rsid w:val="00102306"/>
    <w:rsid w:val="001177A7"/>
    <w:rsid w:val="00131535"/>
    <w:rsid w:val="00137B80"/>
    <w:rsid w:val="00141D3A"/>
    <w:rsid w:val="00147B85"/>
    <w:rsid w:val="00161AE4"/>
    <w:rsid w:val="00166BCA"/>
    <w:rsid w:val="0017483D"/>
    <w:rsid w:val="00195BD4"/>
    <w:rsid w:val="001A19FA"/>
    <w:rsid w:val="001A2617"/>
    <w:rsid w:val="001B092D"/>
    <w:rsid w:val="001B4A3A"/>
    <w:rsid w:val="001C02ED"/>
    <w:rsid w:val="001E2331"/>
    <w:rsid w:val="001E43D8"/>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E0ED7"/>
    <w:rsid w:val="002E453B"/>
    <w:rsid w:val="003026E6"/>
    <w:rsid w:val="0031040B"/>
    <w:rsid w:val="0031599B"/>
    <w:rsid w:val="0034143B"/>
    <w:rsid w:val="003414A4"/>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7E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300F6"/>
    <w:rsid w:val="00530B49"/>
    <w:rsid w:val="005335AA"/>
    <w:rsid w:val="0053698A"/>
    <w:rsid w:val="0056030D"/>
    <w:rsid w:val="00570923"/>
    <w:rsid w:val="00575CCF"/>
    <w:rsid w:val="00584943"/>
    <w:rsid w:val="00590639"/>
    <w:rsid w:val="00593D34"/>
    <w:rsid w:val="005A1ED2"/>
    <w:rsid w:val="005A21D0"/>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73C03"/>
    <w:rsid w:val="006753C7"/>
    <w:rsid w:val="00675440"/>
    <w:rsid w:val="006754F8"/>
    <w:rsid w:val="00681AED"/>
    <w:rsid w:val="00690998"/>
    <w:rsid w:val="00694C25"/>
    <w:rsid w:val="00694CA9"/>
    <w:rsid w:val="00694EF4"/>
    <w:rsid w:val="006B02B0"/>
    <w:rsid w:val="006C6318"/>
    <w:rsid w:val="006E12F5"/>
    <w:rsid w:val="006E48C5"/>
    <w:rsid w:val="006E5594"/>
    <w:rsid w:val="006E7893"/>
    <w:rsid w:val="006F1BBF"/>
    <w:rsid w:val="006F2A3C"/>
    <w:rsid w:val="006F32A6"/>
    <w:rsid w:val="006F3A11"/>
    <w:rsid w:val="006F7DC5"/>
    <w:rsid w:val="00703348"/>
    <w:rsid w:val="00704341"/>
    <w:rsid w:val="00710462"/>
    <w:rsid w:val="00717327"/>
    <w:rsid w:val="00717BE3"/>
    <w:rsid w:val="007223A2"/>
    <w:rsid w:val="00731794"/>
    <w:rsid w:val="0073480C"/>
    <w:rsid w:val="007353F6"/>
    <w:rsid w:val="00737EA5"/>
    <w:rsid w:val="00750E5B"/>
    <w:rsid w:val="00751293"/>
    <w:rsid w:val="00776337"/>
    <w:rsid w:val="007826C8"/>
    <w:rsid w:val="00797430"/>
    <w:rsid w:val="007A005E"/>
    <w:rsid w:val="007A58F3"/>
    <w:rsid w:val="0081371E"/>
    <w:rsid w:val="008266F3"/>
    <w:rsid w:val="0083451F"/>
    <w:rsid w:val="00834DFE"/>
    <w:rsid w:val="0085480B"/>
    <w:rsid w:val="00882085"/>
    <w:rsid w:val="0089278B"/>
    <w:rsid w:val="008A2491"/>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95FD1"/>
    <w:rsid w:val="009A126D"/>
    <w:rsid w:val="009B0FC5"/>
    <w:rsid w:val="009B573E"/>
    <w:rsid w:val="009D446F"/>
    <w:rsid w:val="009D66CD"/>
    <w:rsid w:val="00A04CEE"/>
    <w:rsid w:val="00A22535"/>
    <w:rsid w:val="00A317E2"/>
    <w:rsid w:val="00A34E49"/>
    <w:rsid w:val="00A4594C"/>
    <w:rsid w:val="00A63D17"/>
    <w:rsid w:val="00A72410"/>
    <w:rsid w:val="00A743EF"/>
    <w:rsid w:val="00A76E5E"/>
    <w:rsid w:val="00A819A8"/>
    <w:rsid w:val="00A81AFA"/>
    <w:rsid w:val="00A863B8"/>
    <w:rsid w:val="00A90926"/>
    <w:rsid w:val="00A90975"/>
    <w:rsid w:val="00A96753"/>
    <w:rsid w:val="00A96877"/>
    <w:rsid w:val="00AA2430"/>
    <w:rsid w:val="00AA2545"/>
    <w:rsid w:val="00AB15B4"/>
    <w:rsid w:val="00AC5D81"/>
    <w:rsid w:val="00AC7BDF"/>
    <w:rsid w:val="00AF1287"/>
    <w:rsid w:val="00B113CF"/>
    <w:rsid w:val="00B25598"/>
    <w:rsid w:val="00B265A9"/>
    <w:rsid w:val="00B33422"/>
    <w:rsid w:val="00B34EA9"/>
    <w:rsid w:val="00B42CCB"/>
    <w:rsid w:val="00B44ACC"/>
    <w:rsid w:val="00B542BF"/>
    <w:rsid w:val="00B62E95"/>
    <w:rsid w:val="00B635DC"/>
    <w:rsid w:val="00B75B4E"/>
    <w:rsid w:val="00B87A8A"/>
    <w:rsid w:val="00BA1611"/>
    <w:rsid w:val="00BB2374"/>
    <w:rsid w:val="00BC0FD9"/>
    <w:rsid w:val="00BC2357"/>
    <w:rsid w:val="00BC6041"/>
    <w:rsid w:val="00BD7787"/>
    <w:rsid w:val="00C12099"/>
    <w:rsid w:val="00C17A3B"/>
    <w:rsid w:val="00C238B4"/>
    <w:rsid w:val="00C248D3"/>
    <w:rsid w:val="00C2730D"/>
    <w:rsid w:val="00C4462E"/>
    <w:rsid w:val="00C50694"/>
    <w:rsid w:val="00C514F8"/>
    <w:rsid w:val="00C542AC"/>
    <w:rsid w:val="00C561B9"/>
    <w:rsid w:val="00C563EA"/>
    <w:rsid w:val="00C6608D"/>
    <w:rsid w:val="00C70120"/>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330A"/>
    <w:rsid w:val="00D36410"/>
    <w:rsid w:val="00D36ABA"/>
    <w:rsid w:val="00D40037"/>
    <w:rsid w:val="00D52EEC"/>
    <w:rsid w:val="00D54400"/>
    <w:rsid w:val="00D63886"/>
    <w:rsid w:val="00D73E2F"/>
    <w:rsid w:val="00D8368B"/>
    <w:rsid w:val="00D97D22"/>
    <w:rsid w:val="00DA15E1"/>
    <w:rsid w:val="00DC2877"/>
    <w:rsid w:val="00DC5BCA"/>
    <w:rsid w:val="00DC7F1D"/>
    <w:rsid w:val="00DD70E8"/>
    <w:rsid w:val="00DF4BFF"/>
    <w:rsid w:val="00DF6D08"/>
    <w:rsid w:val="00E00087"/>
    <w:rsid w:val="00E11D33"/>
    <w:rsid w:val="00E134AF"/>
    <w:rsid w:val="00E20A17"/>
    <w:rsid w:val="00E33D64"/>
    <w:rsid w:val="00E3529D"/>
    <w:rsid w:val="00E36CC1"/>
    <w:rsid w:val="00E37737"/>
    <w:rsid w:val="00E418D3"/>
    <w:rsid w:val="00E4447F"/>
    <w:rsid w:val="00E44B8B"/>
    <w:rsid w:val="00E46FD4"/>
    <w:rsid w:val="00E47198"/>
    <w:rsid w:val="00E8398F"/>
    <w:rsid w:val="00E8466C"/>
    <w:rsid w:val="00E907B0"/>
    <w:rsid w:val="00E91EA7"/>
    <w:rsid w:val="00E941AE"/>
    <w:rsid w:val="00E96886"/>
    <w:rsid w:val="00E96B49"/>
    <w:rsid w:val="00EA3AF6"/>
    <w:rsid w:val="00EA4FCF"/>
    <w:rsid w:val="00EB184C"/>
    <w:rsid w:val="00EB3F64"/>
    <w:rsid w:val="00EC7A36"/>
    <w:rsid w:val="00ED5A58"/>
    <w:rsid w:val="00EE30B0"/>
    <w:rsid w:val="00EE422D"/>
    <w:rsid w:val="00EE4C35"/>
    <w:rsid w:val="00EF315D"/>
    <w:rsid w:val="00EF7BDB"/>
    <w:rsid w:val="00F055AA"/>
    <w:rsid w:val="00F061B3"/>
    <w:rsid w:val="00F3079A"/>
    <w:rsid w:val="00F43F39"/>
    <w:rsid w:val="00F53EB9"/>
    <w:rsid w:val="00F61C5E"/>
    <w:rsid w:val="00F66DD3"/>
    <w:rsid w:val="00F704E3"/>
    <w:rsid w:val="00F70CE3"/>
    <w:rsid w:val="00F72ECF"/>
    <w:rsid w:val="00FA0872"/>
    <w:rsid w:val="00FA6E48"/>
    <w:rsid w:val="00FB1C3E"/>
    <w:rsid w:val="00FB1DFA"/>
    <w:rsid w:val="00FB2CD5"/>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 w:type="paragraph" w:styleId="FootnoteText">
    <w:name w:val="footnote text"/>
    <w:basedOn w:val="Normal"/>
    <w:link w:val="FootnoteTextChar"/>
    <w:rsid w:val="0073480C"/>
    <w:rPr>
      <w:sz w:val="20"/>
      <w:szCs w:val="20"/>
    </w:rPr>
  </w:style>
  <w:style w:type="character" w:customStyle="1" w:styleId="FootnoteTextChar">
    <w:name w:val="Footnote Text Char"/>
    <w:basedOn w:val="DefaultParagraphFont"/>
    <w:link w:val="FootnoteText"/>
    <w:rsid w:val="0073480C"/>
  </w:style>
  <w:style w:type="character" w:styleId="FootnoteReference">
    <w:name w:val="footnote reference"/>
    <w:basedOn w:val="DefaultParagraphFont"/>
    <w:rsid w:val="00734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rarediseases.org" TargetMode="External"/><Relationship Id="rId4" Type="http://schemas.openxmlformats.org/officeDocument/2006/relationships/settings" Target="settings.xml"/><Relationship Id="rId9" Type="http://schemas.openxmlformats.org/officeDocument/2006/relationships/hyperlink" Target="mailto:research@raredisease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7B78-103C-43A7-AA80-1314AF34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2018-05-23T17:46:00Z</dcterms:created>
  <dcterms:modified xsi:type="dcterms:W3CDTF">2018-05-23T17:53:00Z</dcterms:modified>
</cp:coreProperties>
</file>